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2FC" w:rsidRDefault="00DB42FC" w:rsidP="00DB42FC">
      <w:pPr>
        <w:pStyle w:val="berschrift2"/>
        <w:tabs>
          <w:tab w:val="left" w:pos="1701"/>
        </w:tabs>
      </w:pPr>
      <w:r>
        <w:t>Personalien</w:t>
      </w:r>
    </w:p>
    <w:p w:rsidR="00DB42FC" w:rsidRDefault="00DB42FC" w:rsidP="00DB42FC">
      <w:pPr>
        <w:tabs>
          <w:tab w:val="left" w:pos="3402"/>
          <w:tab w:val="left" w:pos="3969"/>
        </w:tabs>
      </w:pPr>
      <w:r>
        <w:t xml:space="preserve">Name: 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B42FC" w:rsidRDefault="00DB42FC" w:rsidP="00DB42FC">
      <w:pPr>
        <w:tabs>
          <w:tab w:val="left" w:pos="3402"/>
          <w:tab w:val="left" w:pos="3969"/>
        </w:tabs>
      </w:pPr>
      <w:r>
        <w:t xml:space="preserve">Vorname: 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B42FC" w:rsidRDefault="00DB42FC" w:rsidP="00DB42FC">
      <w:pPr>
        <w:tabs>
          <w:tab w:val="left" w:pos="3402"/>
          <w:tab w:val="left" w:pos="3969"/>
        </w:tabs>
      </w:pPr>
      <w:r>
        <w:t>Nationalität:</w:t>
      </w:r>
      <w:r w:rsidRPr="00C00C81">
        <w:t xml:space="preserve"> 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B42FC" w:rsidRDefault="00DB42FC" w:rsidP="00DB42FC">
      <w:pPr>
        <w:tabs>
          <w:tab w:val="left" w:pos="3402"/>
          <w:tab w:val="left" w:pos="3969"/>
        </w:tabs>
      </w:pPr>
      <w:r>
        <w:t xml:space="preserve">Geburtsdatum: 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B42FC" w:rsidRDefault="00DB42FC" w:rsidP="00DB42FC">
      <w:pPr>
        <w:tabs>
          <w:tab w:val="left" w:pos="3402"/>
          <w:tab w:val="left" w:pos="3969"/>
        </w:tabs>
      </w:pPr>
      <w:r>
        <w:t xml:space="preserve">Adresse: 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B42FC" w:rsidRDefault="00DB42FC" w:rsidP="00DB42FC">
      <w:pPr>
        <w:tabs>
          <w:tab w:val="left" w:pos="3402"/>
          <w:tab w:val="left" w:pos="3969"/>
        </w:tabs>
      </w:pPr>
      <w:r>
        <w:t xml:space="preserve">Telefonnummer: 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B42FC" w:rsidRDefault="00DB42FC" w:rsidP="00DB42FC">
      <w:pPr>
        <w:tabs>
          <w:tab w:val="left" w:pos="3402"/>
          <w:tab w:val="left" w:pos="3969"/>
        </w:tabs>
      </w:pPr>
      <w:r>
        <w:t>E-Mail: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B42FC" w:rsidRDefault="00DB42FC" w:rsidP="00DB42FC">
      <w:pPr>
        <w:tabs>
          <w:tab w:val="left" w:pos="3402"/>
          <w:tab w:val="left" w:pos="3969"/>
        </w:tabs>
      </w:pPr>
      <w:r>
        <w:t xml:space="preserve">Sozialversicherungsnummer: </w:t>
      </w:r>
      <w:r>
        <w:tab/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B42FC" w:rsidRDefault="00DB42FC" w:rsidP="00DB42FC"/>
    <w:p w:rsidR="00DB42FC" w:rsidRDefault="00DB42FC" w:rsidP="00DB42FC">
      <w:r>
        <w:t xml:space="preserve">Anspruch: </w:t>
      </w: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Art. 17, </w:t>
      </w: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Art. 16, (</w:t>
      </w: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Art. 14)</w:t>
      </w:r>
    </w:p>
    <w:p w:rsidR="00DB42FC" w:rsidRDefault="00DB42FC" w:rsidP="00DB42FC"/>
    <w:p w:rsidR="00DB42FC" w:rsidRDefault="00DB42FC" w:rsidP="00DB42FC"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Krankheit / </w:t>
      </w: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Unfall (</w:t>
      </w: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BU/ </w:t>
      </w: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NBU) / Unfalldatum: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B42FC" w:rsidRDefault="00DB42FC" w:rsidP="00DB42FC"/>
    <w:p w:rsidR="00DB42FC" w:rsidRDefault="00DB42FC" w:rsidP="00DB42FC">
      <w:r>
        <w:t xml:space="preserve">Gesundheitliches Hauptproblem: </w:t>
      </w: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somatisch / </w:t>
      </w: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psychisch</w:t>
      </w:r>
    </w:p>
    <w:p w:rsidR="00DB42FC" w:rsidRDefault="00DB42FC" w:rsidP="00DB42FC">
      <w:pPr>
        <w:pBdr>
          <w:bottom w:val="single" w:sz="6" w:space="1" w:color="auto"/>
        </w:pBdr>
      </w:pPr>
    </w:p>
    <w:p w:rsidR="00DB42FC" w:rsidRDefault="00DB42FC" w:rsidP="00DB42FC">
      <w:pPr>
        <w:pStyle w:val="berschrift2"/>
      </w:pPr>
      <w:r>
        <w:t>Erwünschter Leistungskatalog</w:t>
      </w:r>
    </w:p>
    <w:p w:rsidR="00DB42FC" w:rsidRDefault="00DB42FC" w:rsidP="00DB42FC"/>
    <w:p w:rsidR="00DB42FC" w:rsidRPr="00A54A10" w:rsidRDefault="00DB42FC" w:rsidP="00DB42FC">
      <w:pPr>
        <w:ind w:left="284" w:hanging="284"/>
        <w:rPr>
          <w:b/>
        </w:rPr>
      </w:pP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A54A10">
        <w:rPr>
          <w:b/>
        </w:rPr>
        <w:t xml:space="preserve">Standortbestimmung: </w:t>
      </w:r>
    </w:p>
    <w:p w:rsidR="00DB42FC" w:rsidRDefault="00DB42FC" w:rsidP="00DB42FC">
      <w:pPr>
        <w:rPr>
          <w:rStyle w:val="Seitenzahl"/>
          <w:rFonts w:cs="Arial"/>
        </w:rPr>
      </w:pPr>
      <w:r>
        <w:t xml:space="preserve">(Berufs- und Laufbahnberatung einschliesslich Testabklärung und Bericht, Leistungsumfang insgesamt 10h, gemäss Tarifziffer </w:t>
      </w:r>
      <w:r>
        <w:rPr>
          <w:rStyle w:val="Seitenzahl"/>
          <w:rFonts w:cs="Arial"/>
        </w:rPr>
        <w:t xml:space="preserve">905.220.1) </w:t>
      </w:r>
    </w:p>
    <w:p w:rsidR="00DB42FC" w:rsidRDefault="00DB42FC" w:rsidP="00DB42FC">
      <w:pPr>
        <w:ind w:left="284"/>
        <w:rPr>
          <w:rStyle w:val="Seitenzahl"/>
          <w:rFonts w:cs="Arial"/>
        </w:rPr>
      </w:pPr>
    </w:p>
    <w:p w:rsidR="00DB42FC" w:rsidRDefault="00DB42FC" w:rsidP="00DB42FC">
      <w:r>
        <w:rPr>
          <w:rStyle w:val="Seitenzahl"/>
          <w:rFonts w:cs="Arial"/>
        </w:rPr>
        <w:t xml:space="preserve">gewünscht mit: </w:t>
      </w:r>
    </w:p>
    <w:p w:rsidR="00DB42FC" w:rsidRDefault="00DB42FC" w:rsidP="00DB42FC">
      <w:pPr>
        <w:ind w:left="284" w:hanging="284"/>
      </w:pPr>
    </w:p>
    <w:p w:rsidR="00DB42FC" w:rsidRDefault="00DB42FC" w:rsidP="00DB42FC">
      <w:pPr>
        <w:ind w:left="284" w:firstLine="424"/>
      </w:pP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0B56BE">
        <w:t>psychodiagnostische</w:t>
      </w:r>
      <w:r>
        <w:t>n</w:t>
      </w:r>
      <w:r w:rsidRPr="000B56BE">
        <w:t xml:space="preserve"> Testverfahren</w:t>
      </w:r>
    </w:p>
    <w:p w:rsidR="00DB42FC" w:rsidRDefault="00DB42FC" w:rsidP="00DB42FC">
      <w:pPr>
        <w:ind w:left="284" w:firstLine="424"/>
      </w:pPr>
    </w:p>
    <w:p w:rsidR="00DB42FC" w:rsidRDefault="00DB42FC" w:rsidP="00DB42FC">
      <w:pPr>
        <w:ind w:left="284" w:firstLine="424"/>
      </w:pP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Begleitung der Erstellung Bewerbungsunterlagen </w:t>
      </w:r>
    </w:p>
    <w:p w:rsidR="00DB42FC" w:rsidRDefault="00DB42FC" w:rsidP="00DB42FC">
      <w:pPr>
        <w:ind w:left="284" w:firstLine="424"/>
      </w:pPr>
    </w:p>
    <w:p w:rsidR="00DB42FC" w:rsidRDefault="00DB42FC" w:rsidP="00DB42FC">
      <w:pPr>
        <w:ind w:left="284" w:firstLine="424"/>
      </w:pP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Beratung am Standort </w:t>
      </w:r>
      <w:r>
        <w:fldChar w:fldCharType="begin">
          <w:ffData>
            <w:name w:val="Text26"/>
            <w:enabled/>
            <w:calcOnExit w:val="0"/>
            <w:textInput>
              <w:default w:val="Aarau KSA"/>
            </w:textInput>
          </w:ffData>
        </w:fldChar>
      </w:r>
      <w:bookmarkStart w:id="0" w:name="Text26"/>
      <w:r>
        <w:instrText xml:space="preserve"> FORMTEXT </w:instrText>
      </w:r>
      <w:r>
        <w:fldChar w:fldCharType="separate"/>
      </w:r>
      <w:r>
        <w:rPr>
          <w:noProof/>
        </w:rPr>
        <w:t>Aarau KSA</w:t>
      </w:r>
      <w:r>
        <w:fldChar w:fldCharType="end"/>
      </w:r>
      <w:bookmarkEnd w:id="0"/>
      <w:r>
        <w:fldChar w:fldCharType="begin">
          <w:ffData>
            <w:name w:val=""/>
            <w:enabled/>
            <w:calcOnExit w:val="0"/>
            <w:textInput>
              <w:default w:val="Rehaklinik Bellik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Rehaklinik Bellikon</w:t>
      </w:r>
      <w:r>
        <w:fldChar w:fldCharType="end"/>
      </w:r>
      <w:r>
        <w:fldChar w:fldCharType="begin">
          <w:ffData>
            <w:name w:val=""/>
            <w:enabled/>
            <w:calcOnExit w:val="0"/>
            <w:textInput>
              <w:default w:val="IV-Stelle Stan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IV-Stelle Stans</w:t>
      </w:r>
      <w:r>
        <w:fldChar w:fldCharType="end"/>
      </w:r>
      <w:r>
        <w:t xml:space="preserve"> erwünscht</w:t>
      </w:r>
    </w:p>
    <w:p w:rsidR="00DB42FC" w:rsidRDefault="00DB42FC" w:rsidP="00DB42FC">
      <w:pPr>
        <w:ind w:left="284" w:firstLine="424"/>
      </w:pPr>
    </w:p>
    <w:p w:rsidR="00DB42FC" w:rsidRDefault="00DB42FC" w:rsidP="00DB42FC">
      <w:pPr>
        <w:ind w:left="284" w:firstLine="424"/>
      </w:pPr>
    </w:p>
    <w:p w:rsidR="00DB42FC" w:rsidRDefault="00DB42FC" w:rsidP="00DB42FC">
      <w:pPr>
        <w:rPr>
          <w:b/>
        </w:rPr>
      </w:pP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A54A10">
        <w:rPr>
          <w:b/>
        </w:rPr>
        <w:t>Standortbestimmung Spezialfall:</w:t>
      </w:r>
    </w:p>
    <w:p w:rsidR="00DB42FC" w:rsidRPr="00A54A10" w:rsidRDefault="00DB42FC" w:rsidP="00DB42FC">
      <w:pPr>
        <w:rPr>
          <w:b/>
        </w:rPr>
      </w:pPr>
    </w:p>
    <w:bookmarkStart w:id="1" w:name="_GoBack"/>
    <w:bookmarkEnd w:id="1"/>
    <w:p w:rsidR="00DB42FC" w:rsidRDefault="00DB42FC" w:rsidP="00DB42FC">
      <w:pPr>
        <w:ind w:left="708"/>
        <w:rPr>
          <w:rStyle w:val="Seitenzahl"/>
          <w:rFonts w:cs="Arial"/>
        </w:rPr>
      </w:pP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E67EB3">
        <w:t>übersteigt</w:t>
      </w:r>
      <w:r>
        <w:t xml:space="preserve"> den üblichen Leistungsumfang von 10h</w:t>
      </w:r>
      <w:r w:rsidRPr="00A963BE">
        <w:t xml:space="preserve"> </w:t>
      </w:r>
      <w:r>
        <w:t xml:space="preserve">gemäss Tarifziffer </w:t>
      </w:r>
      <w:r>
        <w:rPr>
          <w:rStyle w:val="Seitenzahl"/>
          <w:rFonts w:cs="Arial"/>
        </w:rPr>
        <w:t xml:space="preserve">905.220.1 </w:t>
      </w:r>
    </w:p>
    <w:p w:rsidR="00DB42FC" w:rsidRDefault="00DB42FC" w:rsidP="00DB42FC"/>
    <w:p w:rsidR="00DB42FC" w:rsidRPr="00156406" w:rsidRDefault="00DB42FC" w:rsidP="00DB42FC">
      <w:pPr>
        <w:ind w:left="284" w:firstLine="424"/>
      </w:pP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Platzierung in eine Ausbildungsinstitution erwünscht</w:t>
      </w:r>
    </w:p>
    <w:p w:rsidR="00DB42FC" w:rsidRDefault="00DB42FC" w:rsidP="00DB42FC">
      <w:pPr>
        <w:ind w:firstLine="708"/>
      </w:pPr>
    </w:p>
    <w:p w:rsidR="00DB42FC" w:rsidRDefault="00DB42FC" w:rsidP="00DB42FC">
      <w:pPr>
        <w:ind w:firstLine="708"/>
      </w:pP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Zusätzliche Aufgaben: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B42FC" w:rsidRDefault="00DB42FC" w:rsidP="00DB42FC">
      <w:pPr>
        <w:ind w:firstLine="708"/>
      </w:pPr>
    </w:p>
    <w:p w:rsidR="00DB42FC" w:rsidRDefault="00DB42FC" w:rsidP="00DB42FC">
      <w:pPr>
        <w:ind w:left="284" w:hanging="284"/>
      </w:pPr>
    </w:p>
    <w:p w:rsidR="00DB42FC" w:rsidRPr="00156406" w:rsidRDefault="00DB42FC" w:rsidP="00DB42FC">
      <w:pPr>
        <w:ind w:left="284" w:hanging="284"/>
      </w:pP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anschliessendes Jobcoaching/Supported education erwünscht</w:t>
      </w:r>
    </w:p>
    <w:p w:rsidR="00DB42FC" w:rsidRDefault="00DB42FC" w:rsidP="00DB42FC">
      <w:pPr>
        <w:ind w:left="284" w:hanging="284"/>
      </w:pPr>
    </w:p>
    <w:p w:rsidR="00DB42FC" w:rsidRPr="00156406" w:rsidRDefault="00DB42FC" w:rsidP="00DB42FC">
      <w:pPr>
        <w:ind w:left="284" w:hanging="284"/>
      </w:pPr>
      <w:r>
        <w:fldChar w:fldCharType="begin">
          <w:ffData>
            <w:name w:val="Kontrollkästchen19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Platzierung in geeignete IM erwünscht</w:t>
      </w:r>
    </w:p>
    <w:p w:rsidR="00DB42FC" w:rsidRDefault="00DB42FC" w:rsidP="00DB42FC">
      <w:pPr>
        <w:pBdr>
          <w:bottom w:val="single" w:sz="6" w:space="1" w:color="auto"/>
        </w:pBdr>
      </w:pPr>
    </w:p>
    <w:p w:rsidR="00DB42FC" w:rsidRDefault="00DB42FC" w:rsidP="00DB42FC"/>
    <w:p w:rsidR="00DB42FC" w:rsidRDefault="00DB42FC" w:rsidP="00DB42FC">
      <w:r>
        <w:t xml:space="preserve">Ergänzende Bemerkungen: </w:t>
      </w:r>
    </w:p>
    <w:p w:rsidR="00DB42FC" w:rsidRDefault="00DB42FC" w:rsidP="00DB42FC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DB42FC" w:rsidRDefault="00DB42FC" w:rsidP="00DB42FC"/>
    <w:p w:rsidR="00DB42FC" w:rsidRDefault="00DB42FC" w:rsidP="00DB42FC"/>
    <w:p w:rsidR="00DB42FC" w:rsidRDefault="00DB42FC" w:rsidP="00DB42FC"/>
    <w:p w:rsidR="00DB42FC" w:rsidRPr="00156406" w:rsidRDefault="00DB42FC" w:rsidP="00DB42FC">
      <w:r>
        <w:t xml:space="preserve">Wir bitten die Anmeldung unter Zustellung der med. Zumutbarkeit und der </w:t>
      </w:r>
      <w:hyperlink r:id="rId6" w:history="1">
        <w:r w:rsidRPr="00A2592F">
          <w:rPr>
            <w:rStyle w:val="Hyperlink"/>
          </w:rPr>
          <w:t>Vollmacht</w:t>
        </w:r>
      </w:hyperlink>
      <w:r>
        <w:t xml:space="preserve"> zur Akteneinsicht an folgende E-Mail-Adresse zu senden: </w:t>
      </w:r>
      <w:hyperlink r:id="rId7" w:history="1">
        <w:r w:rsidRPr="00FB340E">
          <w:rPr>
            <w:rStyle w:val="Hyperlink"/>
          </w:rPr>
          <w:t>ambulante.berufsberatung@rehabellikon.ch</w:t>
        </w:r>
      </w:hyperlink>
    </w:p>
    <w:p w:rsidR="00190A8E" w:rsidRDefault="00190A8E"/>
    <w:sectPr w:rsidR="00190A8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701" w:right="1134" w:bottom="1701" w:left="1418" w:header="567" w:footer="113" w:gutter="0"/>
      <w:paperSrc w:first="7" w:other="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2FC" w:rsidRDefault="00DB42FC">
      <w:pPr>
        <w:spacing w:line="240" w:lineRule="auto"/>
      </w:pPr>
      <w:r>
        <w:separator/>
      </w:r>
    </w:p>
  </w:endnote>
  <w:endnote w:type="continuationSeparator" w:id="0">
    <w:p w:rsidR="00DB42FC" w:rsidRDefault="00DB42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 Light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A8E" w:rsidRDefault="000B1629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63360" behindDoc="1" locked="1" layoutInCell="1" allowOverlap="1">
          <wp:simplePos x="0" y="0"/>
          <wp:positionH relativeFrom="page">
            <wp:posOffset>256540</wp:posOffset>
          </wp:positionH>
          <wp:positionV relativeFrom="page">
            <wp:posOffset>7668895</wp:posOffset>
          </wp:positionV>
          <wp:extent cx="525145" cy="2159635"/>
          <wp:effectExtent l="0" t="0" r="825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lympic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145" cy="215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enraster"/>
      <w:tblW w:w="1059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6"/>
      <w:gridCol w:w="7222"/>
      <w:gridCol w:w="2249"/>
    </w:tblGrid>
    <w:tr w:rsidR="00190A8E">
      <w:trPr>
        <w:trHeight w:val="683"/>
      </w:trPr>
      <w:tc>
        <w:tcPr>
          <w:tcW w:w="1128" w:type="dxa"/>
          <w:textDirection w:val="btLr"/>
        </w:tcPr>
        <w:p w:rsidR="00190A8E" w:rsidRDefault="000B1629">
          <w:pPr>
            <w:pStyle w:val="Fuzeile"/>
            <w:rPr>
              <w:sz w:val="8"/>
              <w:szCs w:val="8"/>
            </w:rPr>
          </w:pPr>
          <w:r>
            <w:rPr>
              <w:sz w:val="8"/>
              <w:szCs w:val="8"/>
            </w:rPr>
            <w:t>5</w:t>
          </w:r>
        </w:p>
      </w:tc>
      <w:tc>
        <w:tcPr>
          <w:tcW w:w="7236" w:type="dxa"/>
        </w:tcPr>
        <w:p w:rsidR="00190A8E" w:rsidRDefault="000B1629">
          <w:pPr>
            <w:pStyle w:val="Fuzeile"/>
            <w:spacing w:line="180" w:lineRule="exact"/>
          </w:pPr>
          <w:r>
            <w:t>Spezialklinik für Traumatologische Akutrehabilitation, Sportmedizin, Berufliche Integration und Medizinische Expertisen Rehaklinik Bellikon | Mutschellenstrasse 2 | CH-5454 Bellikon AG | Tel. +41 (0)56 485 51 11 | Fax +41 (0)56 485 54 44 info@rehabellikon.ch | www.rehabellikon.ch</w:t>
          </w:r>
        </w:p>
      </w:tc>
      <w:tc>
        <w:tcPr>
          <w:tcW w:w="2233" w:type="dxa"/>
          <w:noWrap/>
          <w:tcMar>
            <w:top w:w="0" w:type="dxa"/>
          </w:tcMar>
        </w:tcPr>
        <w:p w:rsidR="00190A8E" w:rsidRDefault="000B1629">
          <w:pPr>
            <w:pStyle w:val="Fuzeile"/>
            <w:spacing w:line="360" w:lineRule="auto"/>
            <w:jc w:val="right"/>
          </w:pPr>
          <w:r>
            <w:rPr>
              <w:noProof/>
              <w:lang w:eastAsia="de-CH"/>
            </w:rPr>
            <w:drawing>
              <wp:inline distT="0" distB="0" distL="0" distR="0">
                <wp:extent cx="630000" cy="158400"/>
                <wp:effectExtent l="0" t="0" r="0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uva_care_P327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15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90A8E" w:rsidRDefault="00190A8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A8E" w:rsidRDefault="000B1629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67456" behindDoc="1" locked="1" layoutInCell="1" allowOverlap="1">
          <wp:simplePos x="0" y="0"/>
          <wp:positionH relativeFrom="page">
            <wp:posOffset>259080</wp:posOffset>
          </wp:positionH>
          <wp:positionV relativeFrom="page">
            <wp:posOffset>7667625</wp:posOffset>
          </wp:positionV>
          <wp:extent cx="520700" cy="2159635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lympic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00" cy="215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lenraster"/>
      <w:tblW w:w="1059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22"/>
      <w:gridCol w:w="7509"/>
      <w:gridCol w:w="1966"/>
    </w:tblGrid>
    <w:tr w:rsidR="00190A8E">
      <w:trPr>
        <w:trHeight w:val="683"/>
      </w:trPr>
      <w:tc>
        <w:tcPr>
          <w:tcW w:w="1124" w:type="dxa"/>
          <w:textDirection w:val="btLr"/>
        </w:tcPr>
        <w:p w:rsidR="00190A8E" w:rsidRDefault="000B1629">
          <w:pPr>
            <w:pStyle w:val="Fuzeile"/>
            <w:rPr>
              <w:sz w:val="8"/>
              <w:szCs w:val="8"/>
            </w:rPr>
          </w:pPr>
          <w:r>
            <w:rPr>
              <w:sz w:val="8"/>
              <w:szCs w:val="8"/>
            </w:rPr>
            <w:t>5</w:t>
          </w:r>
        </w:p>
      </w:tc>
      <w:tc>
        <w:tcPr>
          <w:tcW w:w="7523" w:type="dxa"/>
        </w:tcPr>
        <w:p w:rsidR="00190A8E" w:rsidRDefault="000B1629">
          <w:pPr>
            <w:pStyle w:val="Fuzeile"/>
            <w:spacing w:line="180" w:lineRule="exact"/>
          </w:pPr>
          <w:r>
            <w:t xml:space="preserve">Spezialklinik für Traumatologische Rehabilitation, Sportmedizin, Berufliche Integration und Medizinische Expertisen Rehaklinik Bellikon | Mutschellenstrasse 2 | CH-5454 Bellikon AG | Tel. +41 (0)56 485 51 11 | </w:t>
          </w:r>
          <w:r>
            <w:rPr>
              <w:lang w:val="fr-CH"/>
            </w:rPr>
            <w:t>Fax +41 (0)56 485 54 44 info@rehabellikon.ch | www.rehabellikon.ch</w:t>
          </w:r>
        </w:p>
      </w:tc>
      <w:tc>
        <w:tcPr>
          <w:tcW w:w="1950" w:type="dxa"/>
          <w:noWrap/>
          <w:tcMar>
            <w:top w:w="0" w:type="dxa"/>
          </w:tcMar>
        </w:tcPr>
        <w:p w:rsidR="00190A8E" w:rsidRDefault="000B1629">
          <w:pPr>
            <w:pStyle w:val="Fuzeile"/>
            <w:spacing w:line="360" w:lineRule="auto"/>
            <w:jc w:val="right"/>
          </w:pPr>
          <w:r>
            <w:rPr>
              <w:noProof/>
              <w:lang w:eastAsia="de-CH"/>
            </w:rPr>
            <w:drawing>
              <wp:inline distT="0" distB="0" distL="0" distR="0">
                <wp:extent cx="630000" cy="158400"/>
                <wp:effectExtent l="0" t="0" r="0" b="0"/>
                <wp:docPr id="10" name="Grafi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uva_care_P327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15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90A8E" w:rsidRDefault="00190A8E">
    <w:pPr>
      <w:pStyle w:val="Fuzeile"/>
    </w:pPr>
  </w:p>
  <w:p w:rsidR="00190A8E" w:rsidRDefault="00190A8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2FC" w:rsidRDefault="00DB42FC">
      <w:pPr>
        <w:spacing w:line="240" w:lineRule="auto"/>
      </w:pPr>
      <w:r>
        <w:separator/>
      </w:r>
    </w:p>
  </w:footnote>
  <w:footnote w:type="continuationSeparator" w:id="0">
    <w:p w:rsidR="00DB42FC" w:rsidRDefault="00DB42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A8E" w:rsidRDefault="00190A8E">
    <w:pPr>
      <w:pStyle w:val="Kopfzeile"/>
      <w:spacing w:before="720"/>
      <w:rPr>
        <w:b/>
        <w:sz w:val="28"/>
      </w:rPr>
    </w:pPr>
  </w:p>
  <w:p w:rsidR="00190A8E" w:rsidRDefault="000B1629">
    <w:pPr>
      <w:tabs>
        <w:tab w:val="left" w:pos="1701"/>
        <w:tab w:val="left" w:pos="5670"/>
      </w:tabs>
      <w:spacing w:line="160" w:lineRule="exact"/>
      <w:rPr>
        <w:rFonts w:ascii="Arial Narrow" w:hAnsi="Arial Narrow" w:cs="Arial Narrow"/>
        <w:sz w:val="16"/>
        <w:szCs w:val="16"/>
      </w:rPr>
    </w:pPr>
    <w:r>
      <w:rPr>
        <w:b/>
        <w:noProof/>
        <w:color w:val="A6A6A6" w:themeColor="background1" w:themeShade="A6"/>
        <w:sz w:val="2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5040630</wp:posOffset>
          </wp:positionH>
          <wp:positionV relativeFrom="page">
            <wp:posOffset>360045</wp:posOffset>
          </wp:positionV>
          <wp:extent cx="1785600" cy="5868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ha_Bellikon_P32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56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5CF" w:rsidRDefault="00EA5663">
    <w:pPr>
      <w:spacing w:line="160" w:lineRule="exact"/>
      <w:rPr>
        <w:rFonts w:ascii="Arial Narrow" w:hAnsi="Arial Narrow" w:cs="Arial Narrow"/>
        <w:sz w:val="16"/>
        <w:szCs w:val="16"/>
        <w:lang w:val="fr-CH"/>
      </w:rPr>
    </w:pPr>
    <w:r>
      <w:rPr>
        <w:b/>
        <w:noProof/>
        <w:color w:val="A6A6A6" w:themeColor="background1" w:themeShade="A6"/>
        <w:sz w:val="24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5038725</wp:posOffset>
          </wp:positionH>
          <wp:positionV relativeFrom="page">
            <wp:posOffset>370840</wp:posOffset>
          </wp:positionV>
          <wp:extent cx="1784985" cy="567690"/>
          <wp:effectExtent l="0" t="0" r="5715" b="381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ha_Bellikon_P32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985" cy="567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65CF" w:rsidRDefault="002B65CF">
    <w:pPr>
      <w:spacing w:line="160" w:lineRule="exact"/>
      <w:rPr>
        <w:rFonts w:ascii="Arial Narrow" w:hAnsi="Arial Narrow" w:cs="Arial Narrow"/>
        <w:sz w:val="16"/>
        <w:szCs w:val="16"/>
        <w:lang w:val="fr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hideSpellingErrors/>
  <w:activeWritingStyle w:appName="MSWord" w:lang="de-DE" w:vendorID="9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36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FC"/>
    <w:rsid w:val="00090DA9"/>
    <w:rsid w:val="000B1629"/>
    <w:rsid w:val="0011488B"/>
    <w:rsid w:val="00190A8E"/>
    <w:rsid w:val="002B65CF"/>
    <w:rsid w:val="00392DD8"/>
    <w:rsid w:val="00480C26"/>
    <w:rsid w:val="004C454B"/>
    <w:rsid w:val="005114B3"/>
    <w:rsid w:val="00620A87"/>
    <w:rsid w:val="00710D5D"/>
    <w:rsid w:val="00897C3F"/>
    <w:rsid w:val="00970055"/>
    <w:rsid w:val="00A12A7C"/>
    <w:rsid w:val="00A82CE4"/>
    <w:rsid w:val="00BF4377"/>
    <w:rsid w:val="00D73401"/>
    <w:rsid w:val="00DB42FC"/>
    <w:rsid w:val="00E8489E"/>
    <w:rsid w:val="00EA5663"/>
    <w:rsid w:val="00F965DF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6EA19207-6C13-4A0A-8E68-94DFD66D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B42FC"/>
    <w:pPr>
      <w:spacing w:line="240" w:lineRule="atLeast"/>
    </w:pPr>
    <w:rPr>
      <w:rFonts w:ascii="Verdana" w:hAnsi="Verdana"/>
    </w:rPr>
  </w:style>
  <w:style w:type="paragraph" w:styleId="berschrift1">
    <w:name w:val="heading 1"/>
    <w:basedOn w:val="Standard"/>
    <w:next w:val="Standard"/>
    <w:qFormat/>
    <w:pPr>
      <w:keepNext/>
      <w:spacing w:line="300" w:lineRule="exact"/>
      <w:outlineLvl w:val="0"/>
    </w:pPr>
    <w:rPr>
      <w:b/>
      <w:kern w:val="32"/>
      <w:sz w:val="24"/>
      <w:lang w:eastAsia="de-DE"/>
    </w:rPr>
  </w:style>
  <w:style w:type="paragraph" w:styleId="berschrift2">
    <w:name w:val="heading 2"/>
    <w:basedOn w:val="Standard"/>
    <w:next w:val="Standard"/>
    <w:qFormat/>
    <w:pPr>
      <w:keepNext/>
      <w:spacing w:line="300" w:lineRule="exact"/>
      <w:outlineLvl w:val="1"/>
    </w:pPr>
    <w:rPr>
      <w:b/>
      <w:sz w:val="22"/>
      <w:lang w:eastAsia="de-DE"/>
    </w:rPr>
  </w:style>
  <w:style w:type="paragraph" w:styleId="berschrift3">
    <w:name w:val="heading 3"/>
    <w:basedOn w:val="Standard"/>
    <w:next w:val="Standard"/>
    <w:qFormat/>
    <w:pPr>
      <w:keepNext/>
      <w:spacing w:line="300" w:lineRule="exact"/>
      <w:outlineLvl w:val="2"/>
    </w:pPr>
    <w:rPr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spacing w:line="300" w:lineRule="atLeast"/>
      <w:ind w:left="708"/>
    </w:pPr>
    <w:rPr>
      <w:lang w:eastAsia="de-DE"/>
    </w:rPr>
  </w:style>
  <w:style w:type="paragraph" w:customStyle="1" w:styleId="Suva-Adressen">
    <w:name w:val="Suva-Adressen"/>
    <w:basedOn w:val="Standard"/>
    <w:pPr>
      <w:tabs>
        <w:tab w:val="left" w:pos="284"/>
        <w:tab w:val="left" w:pos="1134"/>
        <w:tab w:val="left" w:pos="3119"/>
      </w:tabs>
      <w:spacing w:line="260" w:lineRule="exact"/>
    </w:pPr>
  </w:style>
  <w:style w:type="paragraph" w:customStyle="1" w:styleId="Pfad">
    <w:name w:val="Pfad"/>
    <w:basedOn w:val="Standard"/>
    <w:pPr>
      <w:spacing w:line="240" w:lineRule="auto"/>
      <w:jc w:val="right"/>
    </w:pPr>
    <w:rPr>
      <w:sz w:val="12"/>
      <w:lang w:eastAsia="de-D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line="300" w:lineRule="atLeast"/>
    </w:pPr>
    <w:rPr>
      <w:lang w:eastAsia="de-DE"/>
    </w:rPr>
  </w:style>
  <w:style w:type="paragraph" w:styleId="Fuzeile">
    <w:name w:val="footer"/>
    <w:basedOn w:val="Standard"/>
    <w:pPr>
      <w:tabs>
        <w:tab w:val="center" w:pos="4800"/>
        <w:tab w:val="right" w:pos="7088"/>
        <w:tab w:val="right" w:pos="9214"/>
      </w:tabs>
      <w:spacing w:line="240" w:lineRule="auto"/>
      <w:ind w:right="113"/>
    </w:pPr>
    <w:rPr>
      <w:rFonts w:ascii="HelveticaNeue Light" w:hAnsi="HelveticaNeue Light"/>
      <w:color w:val="878787"/>
      <w:sz w:val="14"/>
      <w:szCs w:val="14"/>
      <w:lang w:eastAsia="de-DE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customStyle="1" w:styleId="Betreff">
    <w:name w:val="Betreff"/>
    <w:basedOn w:val="Standard"/>
    <w:next w:val="Standard"/>
    <w:pPr>
      <w:tabs>
        <w:tab w:val="left" w:pos="5103"/>
      </w:tabs>
      <w:spacing w:before="300" w:line="300" w:lineRule="atLeast"/>
    </w:pPr>
    <w:rPr>
      <w:b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e">
    <w:name w:val="Adresse"/>
    <w:basedOn w:val="Standard"/>
    <w:qFormat/>
    <w:pPr>
      <w:spacing w:line="260" w:lineRule="atLeast"/>
    </w:pPr>
  </w:style>
  <w:style w:type="character" w:styleId="Seitenzahl">
    <w:name w:val="page number"/>
    <w:basedOn w:val="Absatz-Standardschriftart"/>
    <w:uiPriority w:val="99"/>
    <w:rsid w:val="00DB4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mbulante.berufsberatung@rehabellikon.c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habellikon.ch/kompetenzzentrum-berufliche-eingliederung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ehabellikon.ch\dfs\vorlagen\WORD\Briefpapier%20Extern%20Med%20Briefkop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 Extern Med Briefkopf.dotx</Template>
  <TotalTime>0</TotalTime>
  <Pages>1</Pages>
  <Words>139</Words>
  <Characters>1758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RKB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 Jonas</dc:creator>
  <cp:lastModifiedBy>Meier Jonas</cp:lastModifiedBy>
  <cp:revision>1</cp:revision>
  <dcterms:created xsi:type="dcterms:W3CDTF">2020-12-16T14:39:00Z</dcterms:created>
  <dcterms:modified xsi:type="dcterms:W3CDTF">2020-12-16T14:41:00Z</dcterms:modified>
</cp:coreProperties>
</file>